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D4" w:rsidRPr="005508D4" w:rsidRDefault="005508D4" w:rsidP="005508D4">
      <w:pPr>
        <w:keepNext/>
        <w:tabs>
          <w:tab w:val="left" w:pos="623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  <w:t>NEWS</w:t>
      </w:r>
    </w:p>
    <w:p w:rsid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34543" w:rsidRDefault="00834543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508D4" w:rsidRP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Assunzioni nel settore pubblico (GU </w:t>
      </w:r>
      <w:r w:rsidR="004938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8</w:t>
      </w:r>
      <w:r w:rsidR="00BA5A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6 87 88 89 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- Serie Speciale - Concorsi ed Esami)</w:t>
      </w:r>
    </w:p>
    <w:p w:rsidR="005168B1" w:rsidRDefault="005168B1" w:rsidP="00E614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</w:pPr>
      <w:bookmarkStart w:id="0" w:name="_Hlk79496362"/>
    </w:p>
    <w:p w:rsidR="0000081E" w:rsidRPr="005508D4" w:rsidRDefault="0000081E" w:rsidP="00000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Tipologia di richiesta</w:t>
      </w: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Concorso pubblico per la copertura di n. </w:t>
      </w:r>
      <w:r w:rsidR="00A451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post</w:t>
      </w:r>
      <w:r w:rsidR="00A451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da inquadrare nell’are amministrativa,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tempo</w:t>
      </w:r>
      <w:r w:rsidR="00DD4FD2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indeterminato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cat</w:t>
      </w:r>
      <w:proofErr w:type="spellEnd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. </w:t>
      </w:r>
      <w:r w:rsidR="00DD4FD2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C, posizione economica C1,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riservato ai disabili di cui alla </w:t>
      </w:r>
      <w:r w:rsidRPr="005508D4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Legge n. 68/1999</w:t>
      </w:r>
    </w:p>
    <w:p w:rsidR="0000081E" w:rsidRPr="005508D4" w:rsidRDefault="0000081E" w:rsidP="0000081E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 w:rsidR="00DD4FD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86207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86207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D4FD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-2021)</w:t>
      </w:r>
    </w:p>
    <w:p w:rsidR="0000081E" w:rsidRPr="00CD33D6" w:rsidRDefault="0000081E" w:rsidP="0000081E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Sede di lavoro</w:t>
      </w:r>
      <w:r w:rsidRPr="005508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  <w:r w:rsidRPr="00CD33D6">
        <w:t xml:space="preserve"> </w:t>
      </w:r>
      <w:r w:rsidR="00FA5D0E">
        <w:rPr>
          <w:rFonts w:ascii="Times New Roman" w:hAnsi="Times New Roman" w:cs="Times New Roman"/>
          <w:sz w:val="24"/>
          <w:szCs w:val="24"/>
          <w:highlight w:val="lightGray"/>
        </w:rPr>
        <w:t xml:space="preserve">Università degli Studi del Molise </w:t>
      </w:r>
      <w:r w:rsidR="0086207E">
        <w:rPr>
          <w:rFonts w:ascii="Times New Roman" w:hAnsi="Times New Roman" w:cs="Times New Roman"/>
          <w:sz w:val="24"/>
          <w:szCs w:val="24"/>
          <w:highlight w:val="lightGray"/>
        </w:rPr>
        <w:t>(CB)</w:t>
      </w:r>
    </w:p>
    <w:p w:rsidR="0000081E" w:rsidRPr="005508D4" w:rsidRDefault="0000081E" w:rsidP="0000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00081E" w:rsidRDefault="0000081E" w:rsidP="00972BDA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appartenere alle categorie protette di cui alla Legge n. 68/99</w:t>
      </w:r>
      <w:r w:rsid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D4FD2" w:rsidRPr="00DD4FD2" w:rsidRDefault="00DD4FD2" w:rsidP="00DD4FD2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D4FD2">
        <w:rPr>
          <w:rFonts w:ascii="Times New Roman" w:hAnsi="Times New Roman" w:cs="Times New Roman"/>
          <w:sz w:val="24"/>
          <w:szCs w:val="24"/>
        </w:rPr>
        <w:t>ssere iscritto/a nelle liste del collocamento obbligatorio di cui all’art. 8 della Legge 68/99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D4FD2" w:rsidRPr="00DD4FD2" w:rsidRDefault="00DD4FD2" w:rsidP="00DD4FD2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ssere in possesso del Diploma di scuola secondaria </w:t>
      </w:r>
      <w:r w:rsidR="00A45131">
        <w:rPr>
          <w:rFonts w:ascii="Times New Roman" w:eastAsia="Times New Roman" w:hAnsi="Times New Roman" w:cs="Times New Roman"/>
          <w:sz w:val="24"/>
          <w:szCs w:val="24"/>
          <w:lang w:eastAsia="it-IT"/>
        </w:rPr>
        <w:t>di secondo grado;</w:t>
      </w:r>
    </w:p>
    <w:p w:rsidR="0000081E" w:rsidRPr="00685BCF" w:rsidRDefault="0000081E" w:rsidP="00000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33CC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Pr="00E8056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www.</w:t>
      </w:r>
      <w:r w:rsidR="00685BCF" w:rsidRPr="00E8056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  <w:r w:rsidR="0086207E" w:rsidRPr="00E8056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unimol</w:t>
      </w:r>
      <w:r w:rsidR="00685BCF" w:rsidRPr="00E8056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.it</w:t>
      </w:r>
    </w:p>
    <w:p w:rsidR="0086207E" w:rsidRDefault="0086207E" w:rsidP="0086207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Modalità di partecipazione: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per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esami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 La domanda di partecipazione dovrà essere presentata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D53BB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ALTERNATIVAMENTE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86207E" w:rsidRPr="00443722" w:rsidRDefault="0086207E" w:rsidP="0086207E">
      <w:pPr>
        <w:numPr>
          <w:ilvl w:val="0"/>
          <w:numId w:val="8"/>
        </w:numPr>
        <w:shd w:val="clear" w:color="auto" w:fill="FFFFFF"/>
        <w:spacing w:after="0" w:line="240" w:lineRule="auto"/>
        <w:ind w:hanging="218"/>
        <w:jc w:val="both"/>
        <w:outlineLvl w:val="2"/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</w:pPr>
      <w:r w:rsidRPr="00CB40D1">
        <w:rPr>
          <w:rFonts w:ascii="Times New Roman" w:eastAsia="Arial Unicode MS" w:hAnsi="Times New Roman" w:cs="Times New Roman"/>
          <w:bCs/>
          <w:i/>
          <w:sz w:val="24"/>
          <w:szCs w:val="24"/>
          <w:u w:val="single"/>
          <w:lang w:eastAsia="it-IT"/>
        </w:rPr>
        <w:t>a mezzo raccomandata con avviso di ricevimento</w:t>
      </w:r>
      <w:r w:rsidRPr="00CB40D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 w:rsidRPr="00443722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ed indirizzata </w:t>
      </w:r>
      <w:r w:rsidRPr="0044372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Direttore Generale dell’Università degli Studi del Molise - Settore Gestione Personale Tecnico-Amministrativo – Via de Sanctis s.n.c. – 86100 Campobasso;</w:t>
      </w:r>
    </w:p>
    <w:p w:rsidR="0086207E" w:rsidRPr="00A70259" w:rsidRDefault="0086207E" w:rsidP="0086207E">
      <w:pPr>
        <w:numPr>
          <w:ilvl w:val="0"/>
          <w:numId w:val="8"/>
        </w:numPr>
        <w:tabs>
          <w:tab w:val="left" w:pos="284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rStyle w:val="Collegamentoipertestuale"/>
          <w:rFonts w:ascii="Times New Roman" w:eastAsia="Arial Unicode MS" w:hAnsi="Times New Roman" w:cs="Times New Roman"/>
          <w:b/>
          <w:i/>
          <w:color w:val="0033CC"/>
          <w:sz w:val="24"/>
          <w:szCs w:val="24"/>
          <w:u w:val="none"/>
          <w:lang w:eastAsia="it-IT"/>
        </w:rPr>
      </w:pPr>
      <w:r w:rsidRPr="00EE3BC5">
        <w:rPr>
          <w:rFonts w:ascii="Times New Roman" w:eastAsia="Arial Unicode MS" w:hAnsi="Times New Roman" w:cs="Times New Roman"/>
          <w:i/>
          <w:sz w:val="24"/>
          <w:szCs w:val="24"/>
          <w:lang w:eastAsia="it-IT"/>
        </w:rPr>
        <w:t xml:space="preserve"> </w:t>
      </w:r>
      <w:r w:rsidRPr="00EE3BC5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it-IT"/>
        </w:rPr>
        <w:t>a mezzo</w:t>
      </w:r>
      <w:r w:rsidRPr="00EE3BC5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PEC al seguente indirizzo</w:t>
      </w:r>
      <w:r w:rsidRPr="00D00214">
        <w:rPr>
          <w:rFonts w:ascii="Times New Roman" w:eastAsia="Arial Unicode MS" w:hAnsi="Times New Roman" w:cs="Times New Roman"/>
          <w:i/>
          <w:sz w:val="24"/>
          <w:szCs w:val="24"/>
          <w:lang w:eastAsia="it-IT"/>
        </w:rPr>
        <w:t>:</w:t>
      </w:r>
      <w:r w:rsidRPr="00CB40D1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 xml:space="preserve"> </w:t>
      </w:r>
      <w:hyperlink r:id="rId6" w:history="1">
        <w:r w:rsidRPr="00E80562">
          <w:rPr>
            <w:rStyle w:val="Collegamentoipertestuale"/>
            <w:rFonts w:ascii="Times New Roman" w:hAnsi="Times New Roman" w:cs="Times New Roman"/>
            <w:i/>
            <w:color w:val="0000FF"/>
            <w:sz w:val="24"/>
            <w:szCs w:val="24"/>
          </w:rPr>
          <w:t>amministrazione@cert.unimol.it</w:t>
        </w:r>
        <w:r w:rsidRPr="00E80562">
          <w:rPr>
            <w:rStyle w:val="Collegamentoipertestuale"/>
            <w:rFonts w:ascii="Times New Roman" w:eastAsia="Arial Unicode MS" w:hAnsi="Times New Roman" w:cs="Times New Roman"/>
            <w:i/>
            <w:color w:val="0000FF"/>
            <w:sz w:val="24"/>
            <w:szCs w:val="24"/>
            <w:lang w:eastAsia="it-IT"/>
          </w:rPr>
          <w:t xml:space="preserve"> </w:t>
        </w:r>
      </w:hyperlink>
    </w:p>
    <w:p w:rsidR="0086207E" w:rsidRPr="00A70259" w:rsidRDefault="005B07AA" w:rsidP="0086207E">
      <w:pPr>
        <w:tabs>
          <w:tab w:val="left" w:pos="284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62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ell’oggetto andrà riportata la seguente dicitura: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6207E" w:rsidRPr="005B07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Domanda di partecipazione al Concorso (cod.10/2021)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62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seguito dal nome e cognome del candidato.</w:t>
      </w:r>
    </w:p>
    <w:p w:rsidR="0000081E" w:rsidRPr="005508D4" w:rsidRDefault="0000081E" w:rsidP="0000081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Scadenza: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86207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29 </w:t>
      </w:r>
      <w:r w:rsidR="00FB09C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novembre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2021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2140F6" w:rsidRDefault="002140F6" w:rsidP="0000081E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bookmarkEnd w:id="0"/>
    <w:p w:rsidR="00942D0A" w:rsidRPr="00F44BCD" w:rsidRDefault="00942D0A" w:rsidP="00942D0A">
      <w:pPr>
        <w:pStyle w:val="PreformattatoHTML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91796B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  <w:t>Tipologia di richiesta</w:t>
      </w: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: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Concorso pubblico per la copertura di n. </w:t>
      </w:r>
      <w:r w:rsidR="0051767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post</w:t>
      </w:r>
      <w:r w:rsidR="0051767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o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di </w:t>
      </w:r>
      <w:r w:rsidRPr="0091796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"</w:t>
      </w:r>
      <w:r w:rsidRPr="0091796B"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Collaboratore Professionale Sanitario - Fisioterapista</w:t>
      </w:r>
      <w:r w:rsidRPr="0091796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”, 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a tempo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pieno e 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indeterminato</w:t>
      </w:r>
      <w:r w:rsidRPr="0091796B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it-IT"/>
        </w:rPr>
        <w:t xml:space="preserve">, </w:t>
      </w:r>
      <w:proofErr w:type="spellStart"/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cat</w:t>
      </w:r>
      <w:proofErr w:type="spellEnd"/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. 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, </w:t>
      </w:r>
      <w:r w:rsidRPr="00F44BC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riservato esclusivamente a terapista della riabilitazione non vedente di cui alla legge n. 29/1994.</w:t>
      </w:r>
    </w:p>
    <w:p w:rsidR="00942D0A" w:rsidRPr="0091796B" w:rsidRDefault="00942D0A" w:rsidP="00942D0A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91796B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87</w:t>
      </w:r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91796B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42D0A" w:rsidRPr="0091796B" w:rsidRDefault="00942D0A" w:rsidP="0094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91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Sede di lavoro: </w:t>
      </w:r>
      <w:r w:rsidRPr="0091796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it-IT"/>
        </w:rPr>
        <w:t>A</w:t>
      </w:r>
      <w:r w:rsidR="002315EC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it-IT"/>
        </w:rPr>
        <w:t>zienda Socio Sanitaria Territoriale di Mantova</w:t>
      </w:r>
    </w:p>
    <w:p w:rsidR="00942D0A" w:rsidRPr="0091796B" w:rsidRDefault="00942D0A" w:rsidP="0094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17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6478F5" w:rsidRDefault="00024D30" w:rsidP="006478F5">
      <w:pPr>
        <w:pStyle w:val="PreformattatoHTML"/>
        <w:numPr>
          <w:ilvl w:val="0"/>
          <w:numId w:val="21"/>
        </w:numPr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</w:t>
      </w:r>
      <w:r w:rsidR="002315EC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ssere in possesso della La</w:t>
      </w:r>
      <w:r w:rsidR="006478F5" w:rsidRPr="006478F5">
        <w:rPr>
          <w:rFonts w:ascii="Times New Roman" w:hAnsi="Times New Roman" w:cs="Times New Roman"/>
          <w:sz w:val="24"/>
          <w:szCs w:val="24"/>
        </w:rPr>
        <w:t>urea triennale in Fisioterapia</w:t>
      </w:r>
      <w:r w:rsidR="002315EC">
        <w:rPr>
          <w:rFonts w:ascii="Times New Roman" w:hAnsi="Times New Roman" w:cs="Times New Roman"/>
          <w:sz w:val="24"/>
          <w:szCs w:val="24"/>
        </w:rPr>
        <w:t>,</w:t>
      </w:r>
      <w:r w:rsidR="006478F5" w:rsidRPr="006478F5">
        <w:rPr>
          <w:rFonts w:ascii="Times New Roman" w:hAnsi="Times New Roman" w:cs="Times New Roman"/>
          <w:sz w:val="24"/>
          <w:szCs w:val="24"/>
        </w:rPr>
        <w:t xml:space="preserve"> ovvero del Diploma universitario di Fisioterapista</w:t>
      </w:r>
      <w:r w:rsidR="002315EC">
        <w:rPr>
          <w:rFonts w:ascii="Times New Roman" w:hAnsi="Times New Roman" w:cs="Times New Roman"/>
          <w:sz w:val="24"/>
          <w:szCs w:val="24"/>
        </w:rPr>
        <w:t>,</w:t>
      </w:r>
      <w:r w:rsidR="006478F5" w:rsidRPr="006478F5">
        <w:rPr>
          <w:rFonts w:ascii="Times New Roman" w:hAnsi="Times New Roman" w:cs="Times New Roman"/>
          <w:sz w:val="24"/>
          <w:szCs w:val="24"/>
        </w:rPr>
        <w:t xml:space="preserve"> ovvero di diplomi e di attestati conseguiti in base al precedente ordinamento riconosciuti, ai sensi delle vigenti disposizioni, ai fini dell’esercizio dell’attività professionale e dell’accesso ai pubblici concorsi: </w:t>
      </w:r>
      <w:proofErr w:type="spellStart"/>
      <w:r w:rsidR="006478F5" w:rsidRPr="006478F5">
        <w:rPr>
          <w:rFonts w:ascii="Times New Roman" w:hAnsi="Times New Roman" w:cs="Times New Roman"/>
          <w:sz w:val="24"/>
          <w:szCs w:val="24"/>
        </w:rPr>
        <w:t>Fisiokinesiterapista</w:t>
      </w:r>
      <w:proofErr w:type="spellEnd"/>
      <w:r w:rsidR="0055277F">
        <w:rPr>
          <w:rFonts w:ascii="Times New Roman" w:hAnsi="Times New Roman" w:cs="Times New Roman"/>
          <w:sz w:val="24"/>
          <w:szCs w:val="24"/>
        </w:rPr>
        <w:t xml:space="preserve"> (</w:t>
      </w:r>
      <w:r w:rsidR="006478F5" w:rsidRPr="006478F5">
        <w:rPr>
          <w:rFonts w:ascii="Times New Roman" w:hAnsi="Times New Roman" w:cs="Times New Roman"/>
          <w:sz w:val="24"/>
          <w:szCs w:val="24"/>
        </w:rPr>
        <w:t>Corsi Biennali di formazione specifica</w:t>
      </w:r>
      <w:r w:rsidR="0055277F">
        <w:rPr>
          <w:rFonts w:ascii="Times New Roman" w:hAnsi="Times New Roman" w:cs="Times New Roman"/>
          <w:sz w:val="24"/>
          <w:szCs w:val="24"/>
        </w:rPr>
        <w:t>)</w:t>
      </w:r>
      <w:r w:rsidR="00410EC2">
        <w:rPr>
          <w:rFonts w:ascii="Times New Roman" w:hAnsi="Times New Roman" w:cs="Times New Roman"/>
          <w:sz w:val="24"/>
          <w:szCs w:val="24"/>
        </w:rPr>
        <w:t xml:space="preserve">; </w:t>
      </w:r>
      <w:r w:rsidR="006478F5" w:rsidRPr="006478F5">
        <w:rPr>
          <w:rFonts w:ascii="Times New Roman" w:hAnsi="Times New Roman" w:cs="Times New Roman"/>
          <w:sz w:val="24"/>
          <w:szCs w:val="24"/>
        </w:rPr>
        <w:t>Terapista della Riabilitazione</w:t>
      </w:r>
      <w:r w:rsidR="00410EC2">
        <w:rPr>
          <w:rFonts w:ascii="Times New Roman" w:hAnsi="Times New Roman" w:cs="Times New Roman"/>
          <w:sz w:val="24"/>
          <w:szCs w:val="24"/>
        </w:rPr>
        <w:t xml:space="preserve">; </w:t>
      </w:r>
      <w:r w:rsidR="002315EC">
        <w:rPr>
          <w:rFonts w:ascii="Times New Roman" w:hAnsi="Times New Roman" w:cs="Times New Roman"/>
          <w:sz w:val="24"/>
          <w:szCs w:val="24"/>
        </w:rPr>
        <w:t>Tecnico fisioterapista della riabilitazione</w:t>
      </w:r>
      <w:r w:rsidR="00410EC2">
        <w:rPr>
          <w:rFonts w:ascii="Times New Roman" w:hAnsi="Times New Roman" w:cs="Times New Roman"/>
          <w:sz w:val="24"/>
          <w:szCs w:val="24"/>
        </w:rPr>
        <w:t>;</w:t>
      </w:r>
      <w:r w:rsidR="006478F5" w:rsidRPr="006478F5">
        <w:rPr>
          <w:rFonts w:ascii="Times New Roman" w:hAnsi="Times New Roman" w:cs="Times New Roman"/>
          <w:sz w:val="24"/>
          <w:szCs w:val="24"/>
        </w:rPr>
        <w:t xml:space="preserve"> </w:t>
      </w:r>
      <w:r w:rsidR="002315EC">
        <w:rPr>
          <w:rFonts w:ascii="Times New Roman" w:hAnsi="Times New Roman" w:cs="Times New Roman"/>
          <w:sz w:val="24"/>
          <w:szCs w:val="24"/>
        </w:rPr>
        <w:t>Terapista della Riabilitazione dell’apparato motore</w:t>
      </w:r>
      <w:r w:rsidR="0055277F">
        <w:rPr>
          <w:rFonts w:ascii="Times New Roman" w:hAnsi="Times New Roman" w:cs="Times New Roman"/>
          <w:sz w:val="24"/>
          <w:szCs w:val="24"/>
        </w:rPr>
        <w:t xml:space="preserve">; </w:t>
      </w:r>
      <w:r w:rsidR="006478F5" w:rsidRPr="006478F5">
        <w:rPr>
          <w:rFonts w:ascii="Times New Roman" w:hAnsi="Times New Roman" w:cs="Times New Roman"/>
          <w:sz w:val="24"/>
          <w:szCs w:val="24"/>
        </w:rPr>
        <w:t>Massofisioterapista</w:t>
      </w:r>
      <w:r w:rsidR="0055277F">
        <w:rPr>
          <w:rFonts w:ascii="Times New Roman" w:hAnsi="Times New Roman" w:cs="Times New Roman"/>
          <w:sz w:val="24"/>
          <w:szCs w:val="24"/>
        </w:rPr>
        <w:t xml:space="preserve"> (</w:t>
      </w:r>
      <w:r w:rsidR="006478F5" w:rsidRPr="006478F5">
        <w:rPr>
          <w:rFonts w:ascii="Times New Roman" w:hAnsi="Times New Roman" w:cs="Times New Roman"/>
          <w:sz w:val="24"/>
          <w:szCs w:val="24"/>
        </w:rPr>
        <w:t>Corso triennale di formazione specifica ex L. 19/05/1971 n. 403 conseguito prima dell’entrata in vigore della legge n. 42/1999 ovvero entro il 17 marzo 1999</w:t>
      </w:r>
      <w:r w:rsidR="0055277F">
        <w:rPr>
          <w:rFonts w:ascii="Times New Roman" w:hAnsi="Times New Roman" w:cs="Times New Roman"/>
          <w:sz w:val="24"/>
          <w:szCs w:val="24"/>
        </w:rPr>
        <w:t>)</w:t>
      </w:r>
      <w:r w:rsidR="00410EC2">
        <w:rPr>
          <w:rFonts w:ascii="Times New Roman" w:hAnsi="Times New Roman" w:cs="Times New Roman"/>
          <w:sz w:val="24"/>
          <w:szCs w:val="24"/>
        </w:rPr>
        <w:t xml:space="preserve">; </w:t>
      </w:r>
      <w:r w:rsidR="006478F5" w:rsidRPr="006478F5">
        <w:rPr>
          <w:rFonts w:ascii="Times New Roman" w:hAnsi="Times New Roman" w:cs="Times New Roman"/>
          <w:sz w:val="24"/>
          <w:szCs w:val="24"/>
        </w:rPr>
        <w:t xml:space="preserve">Titolo conseguito anteriormente all’emanazione dei decreti di individuazione dei profili professionali relativi ai diplomi universitari di cui all’art. 6, comma 3 del </w:t>
      </w:r>
      <w:proofErr w:type="spellStart"/>
      <w:r w:rsidR="006478F5" w:rsidRPr="006478F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6478F5" w:rsidRPr="006478F5">
        <w:rPr>
          <w:rFonts w:ascii="Times New Roman" w:hAnsi="Times New Roman" w:cs="Times New Roman"/>
          <w:sz w:val="24"/>
          <w:szCs w:val="24"/>
        </w:rPr>
        <w:t xml:space="preserve"> n. 502/1992</w:t>
      </w:r>
      <w:r w:rsidR="002315EC">
        <w:rPr>
          <w:rFonts w:ascii="Times New Roman" w:hAnsi="Times New Roman" w:cs="Times New Roman"/>
          <w:sz w:val="24"/>
          <w:szCs w:val="24"/>
        </w:rPr>
        <w:t xml:space="preserve"> e </w:t>
      </w:r>
      <w:r w:rsidR="006478F5" w:rsidRPr="006478F5">
        <w:rPr>
          <w:rFonts w:ascii="Times New Roman" w:hAnsi="Times New Roman" w:cs="Times New Roman"/>
          <w:sz w:val="24"/>
          <w:szCs w:val="24"/>
        </w:rPr>
        <w:t xml:space="preserve">riconosciuto equivalente ai fini professionali, ai sensi del D.P.C.M. 26/07/2011, con Decreto Ministeriale rilasciato al singolo soggetto interessato. </w:t>
      </w:r>
    </w:p>
    <w:p w:rsidR="006478F5" w:rsidRPr="006478F5" w:rsidRDefault="00024D30" w:rsidP="00117B30">
      <w:pPr>
        <w:pStyle w:val="PreformattatoHTML"/>
        <w:numPr>
          <w:ilvl w:val="0"/>
          <w:numId w:val="21"/>
        </w:numPr>
        <w:ind w:left="426" w:hanging="4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</w:t>
      </w:r>
      <w:r w:rsidR="006478F5" w:rsidRPr="006478F5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ssere isc</w:t>
      </w:r>
      <w:r w:rsidR="006478F5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ritto </w:t>
      </w:r>
      <w:r w:rsidR="006478F5" w:rsidRPr="006478F5">
        <w:rPr>
          <w:rFonts w:ascii="Times New Roman" w:hAnsi="Times New Roman" w:cs="Times New Roman"/>
          <w:sz w:val="24"/>
          <w:szCs w:val="24"/>
        </w:rPr>
        <w:t>all’Albo Professionale Nazionale dei Terapisti della riabilitazione non vedenti di cui alla L. n. 29 del 11.01.1994</w:t>
      </w:r>
      <w:r w:rsidR="006478F5">
        <w:rPr>
          <w:rFonts w:ascii="Times New Roman" w:hAnsi="Times New Roman" w:cs="Times New Roman"/>
          <w:sz w:val="24"/>
          <w:szCs w:val="24"/>
        </w:rPr>
        <w:t>.</w:t>
      </w:r>
    </w:p>
    <w:p w:rsidR="00942D0A" w:rsidRPr="00410EC2" w:rsidRDefault="00942D0A" w:rsidP="0094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color w:val="0000FF"/>
          <w:sz w:val="24"/>
          <w:szCs w:val="24"/>
          <w:u w:val="single"/>
          <w:lang w:eastAsia="it-IT"/>
        </w:rPr>
      </w:pPr>
      <w:r w:rsidRPr="0091796B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hyperlink r:id="rId7" w:history="1">
        <w:r w:rsidR="00410EC2" w:rsidRPr="00410EC2">
          <w:rPr>
            <w:rStyle w:val="Collegamentoipertestuale"/>
            <w:rFonts w:ascii="Times New Roman" w:hAnsi="Times New Roman" w:cs="Times New Roman"/>
            <w:i/>
            <w:color w:val="0000FF"/>
            <w:sz w:val="24"/>
            <w:szCs w:val="24"/>
          </w:rPr>
          <w:t>www.asst-mantova.it</w:t>
        </w:r>
      </w:hyperlink>
    </w:p>
    <w:p w:rsidR="00942D0A" w:rsidRPr="00410EC2" w:rsidRDefault="00942D0A" w:rsidP="00942D0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99"/>
          <w:sz w:val="24"/>
          <w:szCs w:val="24"/>
          <w:u w:val="single"/>
          <w:lang w:eastAsia="it-IT"/>
        </w:rPr>
      </w:pP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Modalità di partecipazione: 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per titoli ed esami</w:t>
      </w: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. </w:t>
      </w:r>
      <w:r w:rsidRPr="0091796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La domanda di partecipazione dovrà essere presentata </w:t>
      </w:r>
      <w:r w:rsidRPr="0091796B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ESCLUSIVAMENTE PER VIA TELEMATICA</w:t>
      </w: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410EC2" w:rsidRPr="00410EC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previa registrazione obbligatoria on-line </w:t>
      </w:r>
      <w:r w:rsidR="002315E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sul </w:t>
      </w:r>
      <w:r w:rsidR="00410EC2" w:rsidRPr="00410EC2">
        <w:rPr>
          <w:rFonts w:ascii="Times New Roman" w:hAnsi="Times New Roman" w:cs="Times New Roman"/>
          <w:sz w:val="24"/>
          <w:szCs w:val="24"/>
        </w:rPr>
        <w:t xml:space="preserve">portale della struttura: </w:t>
      </w:r>
      <w:r w:rsidR="00410EC2" w:rsidRPr="00410EC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https://asst-mantova.iscrizioneconcorsi.it/.</w:t>
      </w:r>
      <w:r w:rsidR="00410EC2" w:rsidRPr="0041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0A" w:rsidRDefault="00942D0A" w:rsidP="00942D0A">
      <w:pPr>
        <w:shd w:val="clear" w:color="auto" w:fill="FFFFFF"/>
        <w:spacing w:after="0" w:line="240" w:lineRule="auto"/>
        <w:jc w:val="both"/>
        <w:outlineLvl w:val="2"/>
        <w:rPr>
          <w:rFonts w:ascii="Century Gothic" w:eastAsia="Arial Unicode MS" w:hAnsi="Century Gothic" w:cs="Arial Unicode MS"/>
          <w:b/>
          <w:bCs/>
          <w:color w:val="000000"/>
          <w:shd w:val="clear" w:color="auto" w:fill="FFFFFF"/>
          <w:lang w:eastAsia="it-IT"/>
        </w:rPr>
      </w:pP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Scadenza: 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2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dicembre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202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Pr="0091796B">
        <w:rPr>
          <w:rFonts w:ascii="Century Gothic" w:eastAsia="Arial Unicode MS" w:hAnsi="Century Gothic" w:cs="Arial Unicode MS"/>
          <w:b/>
          <w:bCs/>
          <w:color w:val="000000"/>
          <w:shd w:val="clear" w:color="auto" w:fill="FFFFFF"/>
          <w:lang w:eastAsia="it-IT"/>
        </w:rPr>
        <w:t xml:space="preserve"> </w:t>
      </w:r>
    </w:p>
    <w:p w:rsidR="00942D0A" w:rsidRDefault="00942D0A" w:rsidP="00942D0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Informazioni utili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: </w:t>
      </w:r>
      <w:r w:rsidRPr="00410EC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presso</w:t>
      </w:r>
      <w:r w:rsidR="00410EC2" w:rsidRPr="00410EC2">
        <w:rPr>
          <w:rFonts w:ascii="Times New Roman" w:hAnsi="Times New Roman" w:cs="Times New Roman"/>
          <w:sz w:val="24"/>
          <w:szCs w:val="24"/>
        </w:rPr>
        <w:t xml:space="preserve"> la struttura di Risorse Umane (tel. 0376/464911-919-387-436-203)</w:t>
      </w:r>
    </w:p>
    <w:p w:rsidR="004277E7" w:rsidRPr="00410EC2" w:rsidRDefault="004277E7" w:rsidP="00942D0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</w:pPr>
    </w:p>
    <w:tbl>
      <w:tblPr>
        <w:tblW w:w="182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2083"/>
        <w:gridCol w:w="2083"/>
        <w:gridCol w:w="2083"/>
        <w:gridCol w:w="2084"/>
      </w:tblGrid>
      <w:tr w:rsidR="005508D4" w:rsidRPr="005508D4" w:rsidTr="00694647">
        <w:trPr>
          <w:trHeight w:val="523"/>
        </w:trPr>
        <w:tc>
          <w:tcPr>
            <w:tcW w:w="9889" w:type="dxa"/>
          </w:tcPr>
          <w:tbl>
            <w:tblPr>
              <w:tblW w:w="183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34"/>
              <w:gridCol w:w="1629"/>
              <w:gridCol w:w="1987"/>
              <w:gridCol w:w="1629"/>
              <w:gridCol w:w="1629"/>
              <w:gridCol w:w="1924"/>
            </w:tblGrid>
            <w:tr w:rsidR="005508D4" w:rsidRPr="005508D4" w:rsidTr="00403F72">
              <w:trPr>
                <w:trHeight w:val="523"/>
              </w:trPr>
              <w:tc>
                <w:tcPr>
                  <w:tcW w:w="9534" w:type="dxa"/>
                </w:tcPr>
                <w:p w:rsidR="002607C3" w:rsidRPr="00F44BCD" w:rsidRDefault="001F3BD4" w:rsidP="00024D30">
                  <w:pPr>
                    <w:pStyle w:val="PreformattatoHTML"/>
                    <w:ind w:left="-68" w:hanging="142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highlight w:val="cyan"/>
                      <w:lang w:eastAsia="it-IT"/>
                    </w:rPr>
                    <w:t xml:space="preserve"> 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highlight w:val="cyan"/>
                      <w:lang w:eastAsia="it-IT"/>
                    </w:rPr>
                    <w:t>Tipologia di richiesta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: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Concorso pubblico per la copertura di n. </w:t>
                  </w:r>
                  <w:r w:rsidR="0035217A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1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post</w:t>
                  </w:r>
                  <w:r w:rsidR="0035217A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o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di 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"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  <w:t>Collaboratore Professionale Sanitario - Fisioterapista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”, </w:t>
                  </w:r>
                  <w:r w:rsidR="0035217A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a tempo parziale e 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indeterminato</w:t>
                  </w:r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it-IT"/>
                    </w:rPr>
                    <w:t xml:space="preserve">, </w:t>
                  </w:r>
                  <w:proofErr w:type="spellStart"/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cat</w:t>
                  </w:r>
                  <w:proofErr w:type="spellEnd"/>
                  <w:r w:rsidR="002607C3"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. </w:t>
                  </w:r>
                  <w:r w:rsidR="0048427F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C</w:t>
                  </w:r>
                  <w:r w:rsidR="002607C3" w:rsidRPr="00F44BC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2607C3" w:rsidRPr="0091796B" w:rsidRDefault="002607C3" w:rsidP="002607C3">
                  <w:pPr>
                    <w:keepNext/>
                    <w:tabs>
                      <w:tab w:val="left" w:pos="0"/>
                      <w:tab w:val="left" w:pos="6840"/>
                    </w:tabs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u w:val="single"/>
                      <w:lang w:eastAsia="it-IT"/>
                    </w:rPr>
                  </w:pPr>
                  <w:r w:rsidRPr="0091796B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highlight w:val="yellow"/>
                      <w:lang w:eastAsia="it-IT"/>
                    </w:rPr>
                    <w:lastRenderedPageBreak/>
                    <w:t>(</w:t>
                  </w:r>
                  <w:proofErr w:type="spellStart"/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rif.</w:t>
                  </w:r>
                  <w:proofErr w:type="spellEnd"/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GU n.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8</w:t>
                  </w:r>
                  <w:r w:rsidR="00B54735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8</w:t>
                  </w:r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del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0</w:t>
                  </w:r>
                  <w:r w:rsidR="00B54735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5</w:t>
                  </w:r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11</w:t>
                  </w:r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</w:t>
                  </w:r>
                  <w:r w:rsidRPr="0091796B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)</w:t>
                  </w:r>
                </w:p>
                <w:p w:rsidR="002607C3" w:rsidRPr="0091796B" w:rsidRDefault="002607C3" w:rsidP="002607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917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Sede di lavoro: </w:t>
                  </w:r>
                  <w:r w:rsidR="00D12D3C" w:rsidRPr="00AB09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highlight w:val="lightGray"/>
                      <w:lang w:eastAsia="it-IT"/>
                    </w:rPr>
                    <w:t xml:space="preserve">Casa di Riposo “Francesco </w:t>
                  </w:r>
                  <w:proofErr w:type="spellStart"/>
                  <w:r w:rsidR="00D12D3C" w:rsidRPr="00AB09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highlight w:val="lightGray"/>
                      <w:lang w:eastAsia="it-IT"/>
                    </w:rPr>
                    <w:t>Fenzi</w:t>
                  </w:r>
                  <w:proofErr w:type="spellEnd"/>
                  <w:r w:rsidR="00552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highlight w:val="lightGray"/>
                      <w:lang w:eastAsia="it-IT"/>
                    </w:rPr>
                    <w:t xml:space="preserve">” </w:t>
                  </w:r>
                  <w:r w:rsidR="00D12D3C" w:rsidRPr="00AB09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highlight w:val="lightGray"/>
                      <w:lang w:eastAsia="it-IT"/>
                    </w:rPr>
                    <w:t>di Conegliano (TV</w:t>
                  </w:r>
                  <w:r w:rsidR="004842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highlight w:val="lightGray"/>
                      <w:lang w:eastAsia="it-IT"/>
                    </w:rPr>
                    <w:t>)</w:t>
                  </w:r>
                </w:p>
                <w:p w:rsidR="002607C3" w:rsidRPr="0091796B" w:rsidRDefault="002607C3" w:rsidP="002607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 w:rsidRPr="009179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Requisiti richiesti:</w:t>
                  </w:r>
                </w:p>
                <w:p w:rsidR="002607C3" w:rsidRDefault="0048427F" w:rsidP="0048427F">
                  <w:pPr>
                    <w:pStyle w:val="PreformattatoHTML"/>
                    <w:numPr>
                      <w:ilvl w:val="0"/>
                      <w:numId w:val="23"/>
                    </w:numPr>
                    <w:ind w:left="357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e</w:t>
                  </w:r>
                  <w:r w:rsidR="002607C3" w:rsidRPr="006478F5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ssere in possesso del</w:t>
                  </w: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diploma universitario abilitante per l’esercizio della professione di fisioterapista o diplomi riconosciuti equipollenti ai sensi delle vigenti disposizioni di Legge;</w:t>
                  </w:r>
                  <w:r w:rsidR="002607C3" w:rsidRPr="00647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6CCE" w:rsidRPr="00946CCE" w:rsidRDefault="001226D4" w:rsidP="0048427F">
                  <w:pPr>
                    <w:pStyle w:val="PreformattatoHTML"/>
                    <w:numPr>
                      <w:ilvl w:val="0"/>
                      <w:numId w:val="23"/>
                    </w:numPr>
                    <w:ind w:left="357" w:hanging="368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e</w:t>
                  </w:r>
                  <w:r w:rsidR="002607C3" w:rsidRPr="006478F5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ssere isc</w:t>
                  </w:r>
                  <w:r w:rsidR="002607C3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ritto </w:t>
                  </w:r>
                  <w:r w:rsidR="002607C3" w:rsidRPr="00647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all’Albo Professionale</w:t>
                  </w:r>
                  <w:r w:rsidR="00946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607C3" w:rsidRPr="006478F5" w:rsidRDefault="00946CCE" w:rsidP="0048427F">
                  <w:pPr>
                    <w:pStyle w:val="PreformattatoHTML"/>
                    <w:numPr>
                      <w:ilvl w:val="0"/>
                      <w:numId w:val="23"/>
                    </w:numPr>
                    <w:ind w:left="357" w:hanging="368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essere a conoscenza dell’uso delle apparecchiature e delle applicazioni informatiche più diffuse</w:t>
                  </w:r>
                  <w:r w:rsidR="00260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607C3" w:rsidRPr="00433738" w:rsidRDefault="002607C3" w:rsidP="002607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Arial Unicode MS" w:hAnsi="Times New Roman" w:cs="Times New Roman"/>
                      <w:i/>
                      <w:color w:val="0000FF"/>
                      <w:sz w:val="24"/>
                      <w:szCs w:val="24"/>
                      <w:u w:val="single"/>
                      <w:lang w:eastAsia="it-IT"/>
                    </w:rPr>
                  </w:pPr>
                  <w:r w:rsidRPr="0091796B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Il bando è consultabile alla pagina </w:t>
                  </w:r>
                  <w:hyperlink r:id="rId8" w:history="1">
                    <w:r w:rsidR="0035217A" w:rsidRPr="00433738">
                      <w:rPr>
                        <w:rStyle w:val="Collegamentoipertestuale"/>
                        <w:rFonts w:ascii="Times New Roman" w:hAnsi="Times New Roman" w:cs="Times New Roman"/>
                        <w:i/>
                        <w:color w:val="0000FF"/>
                        <w:sz w:val="24"/>
                        <w:szCs w:val="24"/>
                      </w:rPr>
                      <w:t>www.casafenzi.it</w:t>
                    </w:r>
                  </w:hyperlink>
                </w:p>
                <w:p w:rsidR="0035217A" w:rsidRDefault="0035217A" w:rsidP="0035217A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Modalità di partecipazione: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per esami. La domanda di partecipazione dovrà essere presentata</w:t>
                  </w: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D53BB7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ALTERNATIVAMENTE</w:t>
                  </w:r>
                  <w:r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: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35217A" w:rsidRPr="007D5027" w:rsidRDefault="0035217A" w:rsidP="0035217A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hanging="218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CB40D1"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u w:val="single"/>
                      <w:lang w:eastAsia="it-IT"/>
                    </w:rPr>
                    <w:t>a mezzo raccomandata con avviso di ricevimento</w:t>
                  </w:r>
                  <w:r w:rsidRPr="00CB40D1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ed indirizzata al</w:t>
                  </w:r>
                  <w:r w:rsidR="00433738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 Segretario-Direttore del Centro Servizi Casa di Riposo “F. </w:t>
                  </w:r>
                  <w:proofErr w:type="spellStart"/>
                  <w:r w:rsidR="00433738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Fenzi</w:t>
                  </w:r>
                  <w:proofErr w:type="spellEnd"/>
                  <w:r w:rsidR="00433738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” – V</w:t>
                  </w:r>
                  <w:r w:rsidRPr="00C3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</w:t>
                  </w:r>
                  <w:r w:rsidR="004337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</w:t>
                  </w:r>
                  <w:proofErr w:type="spellStart"/>
                  <w:r w:rsidR="004337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Spellanzon</w:t>
                  </w:r>
                  <w:proofErr w:type="spellEnd"/>
                  <w:r w:rsidRPr="00C3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n. 6</w:t>
                  </w:r>
                  <w:r w:rsidR="004337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C3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337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C3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337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31015 Conegliano (TV)</w:t>
                  </w:r>
                  <w:r w:rsidR="007D5027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7D5027" w:rsidRPr="00CB40D1" w:rsidRDefault="007D5027" w:rsidP="0035217A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hanging="218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u w:val="single"/>
                      <w:lang w:eastAsia="it-IT"/>
                    </w:rPr>
                    <w:t xml:space="preserve">a mezzo corriere </w:t>
                  </w:r>
                  <w:r w:rsidRPr="007D5027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allo stesso indirizzo di cui al punto sopra</w:t>
                  </w:r>
                  <w:r w:rsidR="003A52B7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;</w:t>
                  </w:r>
                </w:p>
                <w:p w:rsidR="0035217A" w:rsidRDefault="0035217A" w:rsidP="0035217A">
                  <w:pPr>
                    <w:pStyle w:val="Paragrafoelenco"/>
                    <w:numPr>
                      <w:ilvl w:val="0"/>
                      <w:numId w:val="8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5217A"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  <w:u w:val="single"/>
                      <w:lang w:eastAsia="it-IT"/>
                    </w:rPr>
                    <w:t>a mano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it-IT"/>
                    </w:rPr>
                    <w:t xml:space="preserve"> presso la Segreteria della struttura medesima;</w:t>
                  </w:r>
                </w:p>
                <w:p w:rsidR="0035217A" w:rsidRPr="00911228" w:rsidRDefault="0035217A" w:rsidP="0035217A">
                  <w:pPr>
                    <w:pStyle w:val="Paragrafoelenco"/>
                    <w:numPr>
                      <w:ilvl w:val="0"/>
                      <w:numId w:val="8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FF"/>
                      <w:sz w:val="24"/>
                      <w:szCs w:val="24"/>
                      <w:lang w:eastAsia="it-IT"/>
                    </w:rPr>
                  </w:pPr>
                  <w:r w:rsidRPr="00433738"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  <w:u w:val="single"/>
                      <w:lang w:eastAsia="it-IT"/>
                    </w:rPr>
                    <w:t>a mezzo PEC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it-IT"/>
                    </w:rPr>
                    <w:t xml:space="preserve"> al seguente indirizzo:</w:t>
                  </w:r>
                  <w:r w:rsidR="0043373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hyperlink r:id="rId9" w:history="1">
                    <w:r w:rsidR="00911228" w:rsidRPr="00911228">
                      <w:rPr>
                        <w:rStyle w:val="Collegamentoipertestuale"/>
                        <w:rFonts w:ascii="Times New Roman" w:eastAsia="Arial Unicode MS" w:hAnsi="Times New Roman" w:cs="Times New Roman"/>
                        <w:i/>
                        <w:color w:val="0000FF"/>
                        <w:sz w:val="24"/>
                        <w:szCs w:val="24"/>
                        <w:lang w:eastAsia="it-IT"/>
                      </w:rPr>
                      <w:t>casa.fenzi@legalmail.it</w:t>
                    </w:r>
                  </w:hyperlink>
                </w:p>
                <w:p w:rsidR="002607C3" w:rsidRDefault="002607C3" w:rsidP="002607C3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Century Gothic" w:eastAsia="Arial Unicode MS" w:hAnsi="Century Gothic" w:cs="Arial Unicode MS"/>
                      <w:b/>
                      <w:bCs/>
                      <w:color w:val="000000"/>
                      <w:shd w:val="clear" w:color="auto" w:fill="FFFFFF"/>
                      <w:lang w:eastAsia="it-IT"/>
                    </w:rPr>
                  </w:pPr>
                  <w:r w:rsidRPr="0091796B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Scadenza: </w:t>
                  </w:r>
                  <w:r w:rsidR="00D56009" w:rsidRPr="00D56009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5</w:t>
                  </w:r>
                  <w:r w:rsidRPr="00D56009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d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icembre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202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1</w:t>
                  </w:r>
                  <w:r w:rsidRPr="0091796B">
                    <w:rPr>
                      <w:rFonts w:ascii="Century Gothic" w:eastAsia="Arial Unicode MS" w:hAnsi="Century Gothic" w:cs="Arial Unicode MS"/>
                      <w:b/>
                      <w:bCs/>
                      <w:color w:val="000000"/>
                      <w:shd w:val="clear" w:color="auto" w:fill="FFFFFF"/>
                      <w:lang w:eastAsia="it-IT"/>
                    </w:rPr>
                    <w:t xml:space="preserve"> </w:t>
                  </w:r>
                </w:p>
                <w:p w:rsidR="00911228" w:rsidRDefault="00911228" w:rsidP="002607C3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FF02EB" w:rsidRPr="00FF02EB" w:rsidRDefault="00FF02EB" w:rsidP="00FF02EB">
                  <w:pPr>
                    <w:keepNext/>
                    <w:keepLines/>
                    <w:shd w:val="clear" w:color="auto" w:fill="FFFFFF"/>
                    <w:spacing w:after="0"/>
                    <w:ind w:right="240"/>
                    <w:jc w:val="both"/>
                    <w:outlineLvl w:val="1"/>
                    <w:rPr>
                      <w:rFonts w:ascii="Times New Roman" w:eastAsia="Arial Unicode MS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FF02EB">
                    <w:rPr>
                      <w:rFonts w:ascii="Times New Roman" w:eastAsia="Arial Unicode MS" w:hAnsi="Times New Roman" w:cs="Times New Roman"/>
                      <w:b/>
                      <w:color w:val="000000" w:themeColor="text1"/>
                      <w:sz w:val="24"/>
                      <w:szCs w:val="24"/>
                      <w:highlight w:val="cyan"/>
                      <w:lang w:eastAsia="it-IT"/>
                    </w:rPr>
                    <w:t>Tipologia di richiesta:</w:t>
                  </w:r>
                  <w:r w:rsidRPr="00FF02EB">
                    <w:rPr>
                      <w:rFonts w:ascii="Times New Roman" w:eastAsia="Times New Roman" w:hAnsi="Times New Roman" w:cs="Times New Roman"/>
                      <w:bCs/>
                      <w:color w:val="2F5496" w:themeColor="accent1" w:themeShade="BF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FF02E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Avviso di a</w:t>
                  </w:r>
                  <w:r w:rsidRPr="00FF02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  <w:t>vviamento relativo al</w:t>
                  </w:r>
                  <w:r w:rsidRPr="00FF02E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l’assunzione di </w:t>
                  </w:r>
                  <w:r w:rsidR="00AC150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5</w:t>
                  </w:r>
                  <w:r w:rsidRPr="00FF02E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 unità di personale </w:t>
                  </w:r>
                  <w:r w:rsidR="00AC150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da inquadrare ne</w:t>
                  </w:r>
                  <w:r w:rsidR="004277E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l</w:t>
                  </w:r>
                  <w:r w:rsidR="00AC150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 ruol</w:t>
                  </w:r>
                  <w:r w:rsidR="004277E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o</w:t>
                  </w:r>
                  <w:r w:rsidR="00AC150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4277E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di </w:t>
                  </w:r>
                  <w:r w:rsidR="00AC150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operator</w:t>
                  </w:r>
                  <w:r w:rsidR="004277E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e</w:t>
                  </w:r>
                  <w:r w:rsidR="00AC150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 amministrativ</w:t>
                  </w:r>
                  <w:r w:rsidR="004277E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o</w:t>
                  </w:r>
                  <w:r w:rsidR="00AC150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AC1509" w:rsidRPr="00AC150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r</w:t>
                  </w:r>
                  <w:r w:rsidRPr="00FF02E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is</w:t>
                  </w:r>
                  <w:r w:rsidRPr="00FF02EB">
                    <w:rPr>
                      <w:rFonts w:ascii="Times New Roman" w:eastAsia="Arial Unicode MS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ervato ai disabili di cui alla </w:t>
                  </w:r>
                  <w:r w:rsidRPr="00FF02EB">
                    <w:rPr>
                      <w:rFonts w:ascii="Times New Roman" w:eastAsia="Arial Unicode MS" w:hAnsi="Times New Roman" w:cs="Times New Roman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  <w:t xml:space="preserve">Legge n. 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  <w:t>68</w:t>
                  </w:r>
                  <w:r w:rsidRPr="00FF02EB">
                    <w:rPr>
                      <w:rFonts w:ascii="Times New Roman" w:eastAsia="Arial Unicode MS" w:hAnsi="Times New Roman" w:cs="Times New Roman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  <w:t>/19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  <w:t>99</w:t>
                  </w:r>
                  <w:r w:rsidRPr="00FF02EB">
                    <w:rPr>
                      <w:rFonts w:ascii="Times New Roman" w:eastAsia="Arial Unicode MS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FF02EB" w:rsidRPr="00FF02EB" w:rsidRDefault="00FF02EB" w:rsidP="00FF02EB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FF02EB">
                    <w:rPr>
                      <w:rFonts w:ascii="Times New Roman" w:eastAsia="Arial Unicode MS" w:hAnsi="Times New Roman" w:cs="Times New Roman"/>
                      <w:b/>
                      <w:bCs/>
                      <w:color w:val="C00000"/>
                      <w:sz w:val="24"/>
                      <w:szCs w:val="24"/>
                      <w:highlight w:val="yellow"/>
                      <w:lang w:eastAsia="it-IT"/>
                    </w:rPr>
                    <w:t>(</w:t>
                  </w:r>
                  <w:proofErr w:type="spellStart"/>
                  <w:r w:rsidRPr="00FF02EB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rif.</w:t>
                  </w:r>
                  <w:proofErr w:type="spellEnd"/>
                  <w:r w:rsidRPr="00FF02EB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GU n. </w:t>
                  </w:r>
                  <w:r w:rsidR="00AC1509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89</w:t>
                  </w:r>
                  <w:r w:rsidRPr="00FF02EB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del </w:t>
                  </w:r>
                  <w:r w:rsidR="00AC1509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09</w:t>
                  </w:r>
                  <w:r w:rsidRPr="00FF02EB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  <w:r w:rsidR="00AC1509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11</w:t>
                  </w:r>
                  <w:r w:rsidRPr="00FF02EB">
                    <w:rPr>
                      <w:rFonts w:ascii="Times New Roman" w:eastAsia="Arial Unicode MS" w:hAnsi="Times New Roman" w:cs="Times New Roman"/>
                      <w:b/>
                      <w:bCs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-2021</w:t>
                  </w:r>
                  <w:r w:rsidRPr="00FF02EB">
                    <w:rPr>
                      <w:rFonts w:ascii="Times New Roman" w:eastAsia="Arial Unicode MS" w:hAnsi="Times New Roman" w:cs="Times New Roman"/>
                      <w:b/>
                      <w:bCs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)</w:t>
                  </w:r>
                </w:p>
                <w:p w:rsidR="00FF02EB" w:rsidRPr="00FF02EB" w:rsidRDefault="00FF02EB" w:rsidP="00FF02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36"/>
                      <w:sz w:val="24"/>
                      <w:szCs w:val="24"/>
                      <w:highlight w:val="lightGray"/>
                      <w:lang w:eastAsia="it-IT"/>
                    </w:rPr>
                  </w:pPr>
                  <w:r w:rsidRPr="00FF02EB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it-IT"/>
                    </w:rPr>
                    <w:t>Sede di lavoro:</w:t>
                  </w:r>
                  <w:r w:rsidRPr="00FF02EB">
                    <w:rPr>
                      <w:rFonts w:eastAsia="Arial Unicode MS"/>
                      <w:lang w:eastAsia="it-I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kern w:val="36"/>
                      <w:sz w:val="24"/>
                      <w:szCs w:val="24"/>
                      <w:highlight w:val="lightGray"/>
                      <w:lang w:eastAsia="it-IT"/>
                    </w:rPr>
                    <w:t>Comune di Asti</w:t>
                  </w:r>
                </w:p>
                <w:p w:rsidR="00FF02EB" w:rsidRPr="00FF02EB" w:rsidRDefault="00FF02EB" w:rsidP="00FF02EB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444444"/>
                      <w:sz w:val="24"/>
                      <w:szCs w:val="24"/>
                      <w:lang w:eastAsia="it-IT"/>
                    </w:rPr>
                  </w:pPr>
                  <w:r w:rsidRPr="00FF02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Modalità di avviamento: </w:t>
                  </w:r>
                  <w:r w:rsidRPr="00FF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Avviamento con chiamata numerica riservata agli iscritti tenuti dal competente Ufficio di collocamento mirato. </w:t>
                  </w:r>
                  <w:r w:rsidRPr="00FF02E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it-IT"/>
                    </w:rPr>
                    <w:t>NOTA BENE:</w:t>
                  </w:r>
                  <w:r w:rsidRPr="00FF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i soggetti interessati a partecipare all’avviamento </w:t>
                  </w:r>
                  <w:r w:rsidRPr="00FF02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it-IT"/>
                    </w:rPr>
                    <w:t>non dovranno</w:t>
                  </w:r>
                  <w:r w:rsidRPr="00FF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inoltrare domanda di partecipazione al </w:t>
                  </w:r>
                  <w:r w:rsidR="00D02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Comune </w:t>
                  </w:r>
                  <w:r w:rsidRPr="00FF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medesimo in quanto il reclutamento avverrà esclusivamente a cura del</w:t>
                  </w:r>
                  <w:r w:rsidR="00D02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Centro per l’impiego del territorio interessato.</w:t>
                  </w:r>
                  <w:r w:rsidRPr="00FF02EB">
                    <w:rPr>
                      <w:rFonts w:ascii="Courier New" w:eastAsia="Times New Roman" w:hAnsi="Courier New" w:cs="Courier New"/>
                      <w:color w:val="444444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FF02EB" w:rsidRPr="00FF02EB" w:rsidRDefault="00FF02EB" w:rsidP="00FF02EB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F02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Scadenza: </w:t>
                  </w:r>
                  <w:r w:rsidRPr="00FF0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30 giorni, dalla data di pubblicazione</w:t>
                  </w:r>
                </w:p>
                <w:p w:rsidR="00D02809" w:rsidRPr="00FF02EB" w:rsidRDefault="00FF02EB" w:rsidP="00D0280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444444"/>
                      <w:sz w:val="24"/>
                      <w:szCs w:val="24"/>
                      <w:lang w:eastAsia="it-IT"/>
                    </w:rPr>
                  </w:pPr>
                  <w:r w:rsidRPr="00FF02EB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Informazioni utili: </w:t>
                  </w:r>
                  <w:r w:rsidRPr="00FF02EB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presso </w:t>
                  </w:r>
                  <w:r w:rsidR="00D02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Centro per l’impiego del territorio interessato.</w:t>
                  </w:r>
                  <w:r w:rsidR="00D02809" w:rsidRPr="00FF02EB">
                    <w:rPr>
                      <w:rFonts w:ascii="Courier New" w:eastAsia="Times New Roman" w:hAnsi="Courier New" w:cs="Courier New"/>
                      <w:color w:val="444444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D56009" w:rsidRDefault="00D56009" w:rsidP="002607C3">
                  <w:pPr>
                    <w:pStyle w:val="PreformattatoHTML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highlight w:val="cyan"/>
                      <w:lang w:eastAsia="it-IT"/>
                    </w:rPr>
                  </w:pPr>
                </w:p>
                <w:p w:rsidR="002607C3" w:rsidRPr="00F44BCD" w:rsidRDefault="002607C3" w:rsidP="002607C3">
                  <w:pPr>
                    <w:pStyle w:val="PreformattatoHTML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 w:rsidRPr="0091796B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highlight w:val="cyan"/>
                      <w:lang w:eastAsia="it-IT"/>
                    </w:rPr>
                    <w:t>Tipologia di richiesta</w:t>
                  </w:r>
                  <w:r w:rsidRPr="0091796B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: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Concorso pubblico per la copertura di n. </w:t>
                  </w:r>
                  <w:r w:rsidR="008E4256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4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posti di 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"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  <w:t>Collaboratore Professionale Sanitario - Fisioterapista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”, 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a tempo indeterminato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it-IT"/>
                    </w:rPr>
                    <w:t xml:space="preserve">, </w:t>
                  </w:r>
                  <w:proofErr w:type="spellStart"/>
                  <w:r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cat</w:t>
                  </w:r>
                  <w:proofErr w:type="spellEnd"/>
                  <w:r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. D</w:t>
                  </w:r>
                  <w:r w:rsidR="00D3797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2607C3" w:rsidRPr="0091796B" w:rsidRDefault="002607C3" w:rsidP="002607C3">
                  <w:pPr>
                    <w:keepNext/>
                    <w:tabs>
                      <w:tab w:val="left" w:pos="0"/>
                      <w:tab w:val="left" w:pos="6840"/>
                    </w:tabs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u w:val="single"/>
                      <w:lang w:eastAsia="it-IT"/>
                    </w:rPr>
                  </w:pPr>
                  <w:r w:rsidRPr="0091796B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highlight w:val="yellow"/>
                      <w:lang w:eastAsia="it-IT"/>
                    </w:rPr>
                    <w:t>(</w:t>
                  </w:r>
                  <w:proofErr w:type="spellStart"/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rif.</w:t>
                  </w:r>
                  <w:proofErr w:type="spellEnd"/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GU n.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8</w:t>
                  </w:r>
                  <w:r w:rsidR="00B54735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9</w:t>
                  </w:r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del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0</w:t>
                  </w:r>
                  <w:r w:rsidR="00B54735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9</w:t>
                  </w:r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11</w:t>
                  </w:r>
                  <w:r w:rsidRPr="0091796B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</w:t>
                  </w:r>
                  <w:r w:rsidRPr="0091796B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)</w:t>
                  </w:r>
                </w:p>
                <w:p w:rsidR="002607C3" w:rsidRPr="0091796B" w:rsidRDefault="002607C3" w:rsidP="002607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917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Sede di lavoro: </w:t>
                  </w:r>
                  <w:r w:rsidRPr="009179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lightGray"/>
                      <w:lang w:eastAsia="it-IT"/>
                    </w:rPr>
                    <w:t>A</w:t>
                  </w:r>
                  <w:r w:rsidR="008E42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lightGray"/>
                      <w:lang w:eastAsia="it-IT"/>
                    </w:rPr>
                    <w:t>zienda Ospedaliera “San Giuseppe Moscati” di Avellino</w:t>
                  </w:r>
                </w:p>
                <w:p w:rsidR="002607C3" w:rsidRPr="0091796B" w:rsidRDefault="002607C3" w:rsidP="002607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 w:rsidRPr="009179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Requisiti richiesti:</w:t>
                  </w:r>
                </w:p>
                <w:p w:rsidR="002607C3" w:rsidRDefault="002607C3" w:rsidP="00403F72">
                  <w:pPr>
                    <w:pStyle w:val="PreformattatoHTML"/>
                    <w:numPr>
                      <w:ilvl w:val="0"/>
                      <w:numId w:val="24"/>
                    </w:numPr>
                    <w:ind w:left="357" w:hanging="3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8F5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essere in possesso della</w:t>
                  </w:r>
                  <w:r w:rsidRPr="00647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Laurea </w:t>
                  </w:r>
                  <w:r w:rsidR="00D37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 primo livello </w:t>
                  </w:r>
                  <w:r w:rsidRPr="00647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Fisioterapia ovvero del Diploma universitario di Fisioterapista ovvero di diplomi e di attestati conseguiti in base al precedente ordinamento riconosciuti</w:t>
                  </w:r>
                  <w:r w:rsidR="00D37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equipollenti al diploma universitario ai fini dell’esercizio dell’attività professionale e dell’accesso ai pubblici uffici;</w:t>
                  </w:r>
                  <w:r w:rsidRPr="00647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607C3" w:rsidRPr="006478F5" w:rsidRDefault="00D3797B" w:rsidP="00403F72">
                  <w:pPr>
                    <w:pStyle w:val="PreformattatoHTML"/>
                    <w:numPr>
                      <w:ilvl w:val="0"/>
                      <w:numId w:val="24"/>
                    </w:numPr>
                    <w:ind w:left="357" w:hanging="357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e</w:t>
                  </w:r>
                  <w:r w:rsidR="002607C3" w:rsidRPr="006478F5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ssere isc</w:t>
                  </w:r>
                  <w:r w:rsidR="002607C3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ritto </w:t>
                  </w:r>
                  <w:r w:rsidR="002607C3" w:rsidRPr="00647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all’Albo </w:t>
                  </w:r>
                  <w:r w:rsidR="00403F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professionale per l’esercizio della professione</w:t>
                  </w:r>
                  <w:r w:rsidR="00260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607C3" w:rsidRPr="00410EC2" w:rsidRDefault="002607C3" w:rsidP="002607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Arial Unicode MS" w:hAnsi="Times New Roman" w:cs="Times New Roman"/>
                      <w:i/>
                      <w:color w:val="0000FF"/>
                      <w:sz w:val="24"/>
                      <w:szCs w:val="24"/>
                      <w:u w:val="single"/>
                      <w:lang w:eastAsia="it-IT"/>
                    </w:rPr>
                  </w:pPr>
                  <w:r w:rsidRPr="0091796B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Il bando è consultabile alla pagina </w:t>
                  </w:r>
                  <w:hyperlink r:id="rId10" w:history="1">
                    <w:r w:rsidR="00A870DF" w:rsidRPr="00BA61C5">
                      <w:rPr>
                        <w:rStyle w:val="Collegamentoipertestuale"/>
                        <w:rFonts w:ascii="Times New Roman" w:hAnsi="Times New Roman" w:cs="Times New Roman"/>
                        <w:i/>
                        <w:color w:val="0000FF"/>
                        <w:sz w:val="24"/>
                        <w:szCs w:val="24"/>
                      </w:rPr>
                      <w:t>www.aornmoscati.it</w:t>
                    </w:r>
                  </w:hyperlink>
                </w:p>
                <w:p w:rsidR="002607C3" w:rsidRPr="00410EC2" w:rsidRDefault="002607C3" w:rsidP="002607C3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i/>
                      <w:color w:val="000099"/>
                      <w:sz w:val="24"/>
                      <w:szCs w:val="24"/>
                      <w:u w:val="single"/>
                      <w:lang w:eastAsia="it-IT"/>
                    </w:rPr>
                  </w:pPr>
                  <w:r w:rsidRPr="0091796B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Modalità di partecipazione: 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per titoli ed esami</w:t>
                  </w:r>
                  <w:r w:rsidRPr="0091796B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. 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La domanda di partecipazione dovrà essere presentata </w:t>
                  </w:r>
                  <w:r w:rsidRPr="0091796B"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ESCLUSIVAMENTE PER VIA TELEMATICA</w:t>
                  </w:r>
                  <w:r w:rsidRPr="0091796B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93628" w:rsidRPr="00393628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collegandosi al sito</w:t>
                  </w:r>
                  <w:r w:rsidRPr="00410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10EC2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https://a</w:t>
                  </w:r>
                  <w:r w:rsidR="00393628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ornmoscati</w:t>
                  </w:r>
                  <w:r w:rsidRPr="00410EC2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>.iscrizioneconcorsi.it</w:t>
                  </w:r>
                </w:p>
                <w:p w:rsidR="002607C3" w:rsidRPr="0091796B" w:rsidRDefault="002607C3" w:rsidP="002607C3">
                  <w:pPr>
                    <w:shd w:val="clear" w:color="auto" w:fill="FFFFFF"/>
                    <w:spacing w:after="0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91796B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Scadenza: </w:t>
                  </w:r>
                  <w:r w:rsidR="00A870DF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9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dicembre</w:t>
                  </w:r>
                  <w:r w:rsidRPr="0091796B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202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1</w:t>
                  </w:r>
                  <w:r w:rsidRPr="0091796B">
                    <w:rPr>
                      <w:rFonts w:ascii="Century Gothic" w:eastAsia="Arial Unicode MS" w:hAnsi="Century Gothic" w:cs="Arial Unicode MS"/>
                      <w:b/>
                      <w:bCs/>
                      <w:color w:val="000000"/>
                      <w:shd w:val="clear" w:color="auto" w:fill="FFFFFF"/>
                      <w:lang w:eastAsia="it-IT"/>
                    </w:rPr>
                    <w:t xml:space="preserve"> </w:t>
                  </w:r>
                </w:p>
                <w:p w:rsidR="00BA1FC2" w:rsidRPr="0065183A" w:rsidRDefault="0065183A" w:rsidP="00E012A2">
                  <w:pPr>
                    <w:ind w:right="-759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                                                                               </w:t>
                  </w: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87" w:type="dxa"/>
                </w:tcPr>
                <w:p w:rsidR="005508D4" w:rsidRPr="005508D4" w:rsidRDefault="005508D4" w:rsidP="005508D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   </w:t>
                  </w:r>
                  <w:r w:rsidRPr="005508D4">
                    <w:rPr>
                      <w:rFonts w:ascii="Times New Roman" w:eastAsia="Arial Unicode MS" w:hAnsi="Times New Roman" w:cs="Times New Roman"/>
                      <w:iCs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24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403F72">
              <w:trPr>
                <w:trHeight w:val="109"/>
              </w:trPr>
              <w:tc>
                <w:tcPr>
                  <w:tcW w:w="9534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87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24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508D4" w:rsidRPr="005508D4" w:rsidRDefault="005508D4" w:rsidP="0055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  <w:tbl>
            <w:tblPr>
              <w:tblW w:w="129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320"/>
              <w:gridCol w:w="1296"/>
              <w:gridCol w:w="644"/>
              <w:gridCol w:w="972"/>
              <w:gridCol w:w="968"/>
              <w:gridCol w:w="648"/>
              <w:gridCol w:w="1292"/>
              <w:gridCol w:w="324"/>
              <w:gridCol w:w="1620"/>
            </w:tblGrid>
            <w:tr w:rsidR="005508D4" w:rsidRPr="005508D4" w:rsidTr="00694647">
              <w:trPr>
                <w:trHeight w:val="523"/>
              </w:trPr>
              <w:tc>
                <w:tcPr>
                  <w:tcW w:w="5140" w:type="dxa"/>
                  <w:gridSpan w:val="2"/>
                </w:tcPr>
                <w:p w:rsidR="005F68D1" w:rsidRPr="00B520D7" w:rsidRDefault="005F68D1" w:rsidP="005F6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it-IT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940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40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694647">
              <w:trPr>
                <w:trHeight w:val="523"/>
              </w:trPr>
              <w:tc>
                <w:tcPr>
                  <w:tcW w:w="4820" w:type="dxa"/>
                </w:tcPr>
                <w:p w:rsidR="005508D4" w:rsidRPr="00241066" w:rsidRDefault="005508D4" w:rsidP="005508D4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0"/>
                      <w:szCs w:val="10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694647">
              <w:trPr>
                <w:trHeight w:val="523"/>
              </w:trPr>
              <w:tc>
                <w:tcPr>
                  <w:tcW w:w="48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694647">
              <w:trPr>
                <w:trHeight w:val="523"/>
              </w:trPr>
              <w:tc>
                <w:tcPr>
                  <w:tcW w:w="48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508D4" w:rsidRPr="005508D4" w:rsidRDefault="005508D4" w:rsidP="005508D4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4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A31DF4" w:rsidRDefault="00A31DF4" w:rsidP="0065183A"/>
    <w:sectPr w:rsidR="00A31DF4" w:rsidSect="004277E7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155"/>
    <w:multiLevelType w:val="hybridMultilevel"/>
    <w:tmpl w:val="BB8A29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69DC"/>
    <w:multiLevelType w:val="hybridMultilevel"/>
    <w:tmpl w:val="61B4B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2AF"/>
    <w:multiLevelType w:val="hybridMultilevel"/>
    <w:tmpl w:val="92C40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9E2"/>
    <w:multiLevelType w:val="hybridMultilevel"/>
    <w:tmpl w:val="0F8E2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D3C"/>
    <w:multiLevelType w:val="hybridMultilevel"/>
    <w:tmpl w:val="9A8EC0AC"/>
    <w:lvl w:ilvl="0" w:tplc="16E6E19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267124"/>
    <w:multiLevelType w:val="hybridMultilevel"/>
    <w:tmpl w:val="3118E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45BC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53EE"/>
    <w:multiLevelType w:val="hybridMultilevel"/>
    <w:tmpl w:val="BDCAA9F0"/>
    <w:lvl w:ilvl="0" w:tplc="D4AA219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0DBC"/>
    <w:multiLevelType w:val="hybridMultilevel"/>
    <w:tmpl w:val="74F8A9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058C6"/>
    <w:multiLevelType w:val="hybridMultilevel"/>
    <w:tmpl w:val="A4142824"/>
    <w:lvl w:ilvl="0" w:tplc="2062BE6A">
      <w:start w:val="1"/>
      <w:numFmt w:val="decimal"/>
      <w:lvlText w:val="%1)"/>
      <w:lvlJc w:val="left"/>
      <w:pPr>
        <w:ind w:left="144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545DD3"/>
    <w:multiLevelType w:val="hybridMultilevel"/>
    <w:tmpl w:val="03623904"/>
    <w:lvl w:ilvl="0" w:tplc="61FEE398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51728"/>
    <w:multiLevelType w:val="hybridMultilevel"/>
    <w:tmpl w:val="2C38EB50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40BBB"/>
    <w:multiLevelType w:val="hybridMultilevel"/>
    <w:tmpl w:val="09267466"/>
    <w:lvl w:ilvl="0" w:tplc="8A0460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9386B"/>
    <w:multiLevelType w:val="hybridMultilevel"/>
    <w:tmpl w:val="D8A6EADC"/>
    <w:lvl w:ilvl="0" w:tplc="5F9A14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81A3E"/>
    <w:multiLevelType w:val="hybridMultilevel"/>
    <w:tmpl w:val="13DE8360"/>
    <w:lvl w:ilvl="0" w:tplc="9BC2D42C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A9535D"/>
    <w:multiLevelType w:val="hybridMultilevel"/>
    <w:tmpl w:val="6D2490EA"/>
    <w:lvl w:ilvl="0" w:tplc="7E5A9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22534D"/>
    <w:multiLevelType w:val="hybridMultilevel"/>
    <w:tmpl w:val="B9163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FE"/>
    <w:multiLevelType w:val="hybridMultilevel"/>
    <w:tmpl w:val="014281B4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6F91"/>
    <w:multiLevelType w:val="hybridMultilevel"/>
    <w:tmpl w:val="4BDC86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4E9C"/>
    <w:multiLevelType w:val="hybridMultilevel"/>
    <w:tmpl w:val="AEC689E0"/>
    <w:lvl w:ilvl="0" w:tplc="2B9EB69A">
      <w:start w:val="1"/>
      <w:numFmt w:val="decimal"/>
      <w:lvlText w:val="%1)"/>
      <w:lvlJc w:val="left"/>
      <w:pPr>
        <w:ind w:left="10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0B46BA5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70D4B"/>
    <w:multiLevelType w:val="hybridMultilevel"/>
    <w:tmpl w:val="CEBA59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14282"/>
    <w:multiLevelType w:val="hybridMultilevel"/>
    <w:tmpl w:val="9C642562"/>
    <w:lvl w:ilvl="0" w:tplc="56905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B727FB"/>
    <w:multiLevelType w:val="hybridMultilevel"/>
    <w:tmpl w:val="F4E23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6"/>
  </w:num>
  <w:num w:numId="5">
    <w:abstractNumId w:val="2"/>
  </w:num>
  <w:num w:numId="6">
    <w:abstractNumId w:val="21"/>
  </w:num>
  <w:num w:numId="7">
    <w:abstractNumId w:val="23"/>
  </w:num>
  <w:num w:numId="8">
    <w:abstractNumId w:val="17"/>
  </w:num>
  <w:num w:numId="9">
    <w:abstractNumId w:val="11"/>
  </w:num>
  <w:num w:numId="10">
    <w:abstractNumId w:val="6"/>
  </w:num>
  <w:num w:numId="11">
    <w:abstractNumId w:val="20"/>
  </w:num>
  <w:num w:numId="12">
    <w:abstractNumId w:val="4"/>
  </w:num>
  <w:num w:numId="13">
    <w:abstractNumId w:val="19"/>
  </w:num>
  <w:num w:numId="14">
    <w:abstractNumId w:val="3"/>
  </w:num>
  <w:num w:numId="15">
    <w:abstractNumId w:val="12"/>
  </w:num>
  <w:num w:numId="16">
    <w:abstractNumId w:val="22"/>
  </w:num>
  <w:num w:numId="17">
    <w:abstractNumId w:val="1"/>
  </w:num>
  <w:num w:numId="18">
    <w:abstractNumId w:val="15"/>
  </w:num>
  <w:num w:numId="19">
    <w:abstractNumId w:val="13"/>
  </w:num>
  <w:num w:numId="20">
    <w:abstractNumId w:val="5"/>
  </w:num>
  <w:num w:numId="21">
    <w:abstractNumId w:val="7"/>
  </w:num>
  <w:num w:numId="22">
    <w:abstractNumId w:val="10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D4"/>
    <w:rsid w:val="0000081E"/>
    <w:rsid w:val="00024D30"/>
    <w:rsid w:val="00057F87"/>
    <w:rsid w:val="00063716"/>
    <w:rsid w:val="0007083D"/>
    <w:rsid w:val="00073BF4"/>
    <w:rsid w:val="00076262"/>
    <w:rsid w:val="00090B40"/>
    <w:rsid w:val="00091DB5"/>
    <w:rsid w:val="00096389"/>
    <w:rsid w:val="0009712C"/>
    <w:rsid w:val="000B47C5"/>
    <w:rsid w:val="000C20E7"/>
    <w:rsid w:val="000C65E8"/>
    <w:rsid w:val="000D2440"/>
    <w:rsid w:val="000D26A7"/>
    <w:rsid w:val="000D3227"/>
    <w:rsid w:val="000F3325"/>
    <w:rsid w:val="000F6BFB"/>
    <w:rsid w:val="0010107E"/>
    <w:rsid w:val="001177A3"/>
    <w:rsid w:val="00117FD1"/>
    <w:rsid w:val="001210D8"/>
    <w:rsid w:val="001226D4"/>
    <w:rsid w:val="00131833"/>
    <w:rsid w:val="00141DE1"/>
    <w:rsid w:val="001577A4"/>
    <w:rsid w:val="001611C6"/>
    <w:rsid w:val="00176E57"/>
    <w:rsid w:val="00180DD0"/>
    <w:rsid w:val="0019386F"/>
    <w:rsid w:val="001A45B7"/>
    <w:rsid w:val="001B3040"/>
    <w:rsid w:val="001C10DA"/>
    <w:rsid w:val="001D04E5"/>
    <w:rsid w:val="001D1584"/>
    <w:rsid w:val="001E7044"/>
    <w:rsid w:val="001F3BD4"/>
    <w:rsid w:val="0021100F"/>
    <w:rsid w:val="00211084"/>
    <w:rsid w:val="002140F6"/>
    <w:rsid w:val="002264B6"/>
    <w:rsid w:val="0022746A"/>
    <w:rsid w:val="002315EC"/>
    <w:rsid w:val="0023662C"/>
    <w:rsid w:val="00241066"/>
    <w:rsid w:val="002448C2"/>
    <w:rsid w:val="002607C3"/>
    <w:rsid w:val="0026663E"/>
    <w:rsid w:val="00266811"/>
    <w:rsid w:val="00270D00"/>
    <w:rsid w:val="002831F6"/>
    <w:rsid w:val="0029144B"/>
    <w:rsid w:val="002B4845"/>
    <w:rsid w:val="002C3BC0"/>
    <w:rsid w:val="002E3326"/>
    <w:rsid w:val="002F7FF1"/>
    <w:rsid w:val="0030278B"/>
    <w:rsid w:val="003032A1"/>
    <w:rsid w:val="003037B1"/>
    <w:rsid w:val="00312119"/>
    <w:rsid w:val="003267D0"/>
    <w:rsid w:val="00343580"/>
    <w:rsid w:val="003453C8"/>
    <w:rsid w:val="0035217A"/>
    <w:rsid w:val="003551CB"/>
    <w:rsid w:val="003557DD"/>
    <w:rsid w:val="003705EF"/>
    <w:rsid w:val="00370C19"/>
    <w:rsid w:val="00371D5A"/>
    <w:rsid w:val="00372178"/>
    <w:rsid w:val="00372E47"/>
    <w:rsid w:val="00375A0A"/>
    <w:rsid w:val="00393628"/>
    <w:rsid w:val="003A277F"/>
    <w:rsid w:val="003A52B7"/>
    <w:rsid w:val="003C0B09"/>
    <w:rsid w:val="003C356C"/>
    <w:rsid w:val="003D660C"/>
    <w:rsid w:val="003D73D8"/>
    <w:rsid w:val="003E3727"/>
    <w:rsid w:val="003E7E4E"/>
    <w:rsid w:val="003F0E4C"/>
    <w:rsid w:val="003F3C62"/>
    <w:rsid w:val="00403F72"/>
    <w:rsid w:val="00406177"/>
    <w:rsid w:val="00410EC2"/>
    <w:rsid w:val="0041361B"/>
    <w:rsid w:val="004277E7"/>
    <w:rsid w:val="00432A34"/>
    <w:rsid w:val="00433738"/>
    <w:rsid w:val="00443722"/>
    <w:rsid w:val="00452464"/>
    <w:rsid w:val="0047089C"/>
    <w:rsid w:val="00481C10"/>
    <w:rsid w:val="0048427F"/>
    <w:rsid w:val="00486996"/>
    <w:rsid w:val="004902E1"/>
    <w:rsid w:val="00491E95"/>
    <w:rsid w:val="004938BB"/>
    <w:rsid w:val="00497406"/>
    <w:rsid w:val="004A0BB4"/>
    <w:rsid w:val="004A7DA7"/>
    <w:rsid w:val="004D27D6"/>
    <w:rsid w:val="004D3F33"/>
    <w:rsid w:val="004D51F5"/>
    <w:rsid w:val="004E2551"/>
    <w:rsid w:val="004F5B2F"/>
    <w:rsid w:val="00500B57"/>
    <w:rsid w:val="00504F3C"/>
    <w:rsid w:val="005168B1"/>
    <w:rsid w:val="00517676"/>
    <w:rsid w:val="00532DDD"/>
    <w:rsid w:val="00550428"/>
    <w:rsid w:val="005508D4"/>
    <w:rsid w:val="0055277F"/>
    <w:rsid w:val="00560333"/>
    <w:rsid w:val="00565FC6"/>
    <w:rsid w:val="00580159"/>
    <w:rsid w:val="005A7E4A"/>
    <w:rsid w:val="005B07AA"/>
    <w:rsid w:val="005B2A54"/>
    <w:rsid w:val="005C4525"/>
    <w:rsid w:val="005D04F5"/>
    <w:rsid w:val="005E3578"/>
    <w:rsid w:val="005F68D1"/>
    <w:rsid w:val="005F72CE"/>
    <w:rsid w:val="0061780E"/>
    <w:rsid w:val="006216B8"/>
    <w:rsid w:val="006318AC"/>
    <w:rsid w:val="0064472A"/>
    <w:rsid w:val="0064599E"/>
    <w:rsid w:val="006478F5"/>
    <w:rsid w:val="0065183A"/>
    <w:rsid w:val="00670D01"/>
    <w:rsid w:val="00673D26"/>
    <w:rsid w:val="00685BCF"/>
    <w:rsid w:val="00690B91"/>
    <w:rsid w:val="006A774A"/>
    <w:rsid w:val="006D3E1F"/>
    <w:rsid w:val="006F030E"/>
    <w:rsid w:val="00704B0C"/>
    <w:rsid w:val="00705B09"/>
    <w:rsid w:val="00712494"/>
    <w:rsid w:val="007257B0"/>
    <w:rsid w:val="00726FFE"/>
    <w:rsid w:val="0075620B"/>
    <w:rsid w:val="00763118"/>
    <w:rsid w:val="007704E1"/>
    <w:rsid w:val="00791D61"/>
    <w:rsid w:val="007B03DC"/>
    <w:rsid w:val="007B223A"/>
    <w:rsid w:val="007D492B"/>
    <w:rsid w:val="007D5027"/>
    <w:rsid w:val="007F11FA"/>
    <w:rsid w:val="00807C7B"/>
    <w:rsid w:val="00826DB2"/>
    <w:rsid w:val="00830A0A"/>
    <w:rsid w:val="00834543"/>
    <w:rsid w:val="00841348"/>
    <w:rsid w:val="00854D53"/>
    <w:rsid w:val="0086207E"/>
    <w:rsid w:val="008721FB"/>
    <w:rsid w:val="008A1698"/>
    <w:rsid w:val="008A4BBE"/>
    <w:rsid w:val="008B4C26"/>
    <w:rsid w:val="008B54DC"/>
    <w:rsid w:val="008C6331"/>
    <w:rsid w:val="008D0AE2"/>
    <w:rsid w:val="008D5966"/>
    <w:rsid w:val="008E0ECA"/>
    <w:rsid w:val="008E4256"/>
    <w:rsid w:val="008F25BA"/>
    <w:rsid w:val="008F7B34"/>
    <w:rsid w:val="00904B24"/>
    <w:rsid w:val="00911228"/>
    <w:rsid w:val="0091560F"/>
    <w:rsid w:val="0091796B"/>
    <w:rsid w:val="00922966"/>
    <w:rsid w:val="00931B45"/>
    <w:rsid w:val="009413C7"/>
    <w:rsid w:val="00942D0A"/>
    <w:rsid w:val="009451AC"/>
    <w:rsid w:val="00946CCE"/>
    <w:rsid w:val="00950F75"/>
    <w:rsid w:val="00955EF1"/>
    <w:rsid w:val="00963196"/>
    <w:rsid w:val="009716B2"/>
    <w:rsid w:val="00971CDC"/>
    <w:rsid w:val="009807AA"/>
    <w:rsid w:val="0099278E"/>
    <w:rsid w:val="009A6664"/>
    <w:rsid w:val="009B6362"/>
    <w:rsid w:val="009C2D09"/>
    <w:rsid w:val="009C469F"/>
    <w:rsid w:val="009D13C4"/>
    <w:rsid w:val="009D1C60"/>
    <w:rsid w:val="009D38D3"/>
    <w:rsid w:val="009D3E85"/>
    <w:rsid w:val="009E00D0"/>
    <w:rsid w:val="009E7A7D"/>
    <w:rsid w:val="009F09F0"/>
    <w:rsid w:val="009F215A"/>
    <w:rsid w:val="009F610E"/>
    <w:rsid w:val="00A1249F"/>
    <w:rsid w:val="00A167D3"/>
    <w:rsid w:val="00A31DF4"/>
    <w:rsid w:val="00A339B7"/>
    <w:rsid w:val="00A34D81"/>
    <w:rsid w:val="00A45131"/>
    <w:rsid w:val="00A538DB"/>
    <w:rsid w:val="00A653C2"/>
    <w:rsid w:val="00A70259"/>
    <w:rsid w:val="00A81CE3"/>
    <w:rsid w:val="00A870DF"/>
    <w:rsid w:val="00A9156E"/>
    <w:rsid w:val="00A9308A"/>
    <w:rsid w:val="00AA0029"/>
    <w:rsid w:val="00AA71BD"/>
    <w:rsid w:val="00AA7CF7"/>
    <w:rsid w:val="00AB09E8"/>
    <w:rsid w:val="00AC1509"/>
    <w:rsid w:val="00AC38D0"/>
    <w:rsid w:val="00AD2856"/>
    <w:rsid w:val="00AE3490"/>
    <w:rsid w:val="00AF0F6C"/>
    <w:rsid w:val="00B05FDD"/>
    <w:rsid w:val="00B20353"/>
    <w:rsid w:val="00B25131"/>
    <w:rsid w:val="00B520D7"/>
    <w:rsid w:val="00B54735"/>
    <w:rsid w:val="00B6051E"/>
    <w:rsid w:val="00B86344"/>
    <w:rsid w:val="00B86A06"/>
    <w:rsid w:val="00BA1FC2"/>
    <w:rsid w:val="00BA5A47"/>
    <w:rsid w:val="00BA61C5"/>
    <w:rsid w:val="00BB5F51"/>
    <w:rsid w:val="00BC760C"/>
    <w:rsid w:val="00BD71FB"/>
    <w:rsid w:val="00BE073E"/>
    <w:rsid w:val="00BF01C3"/>
    <w:rsid w:val="00BF1859"/>
    <w:rsid w:val="00C01B94"/>
    <w:rsid w:val="00C04A90"/>
    <w:rsid w:val="00C0536C"/>
    <w:rsid w:val="00C17B3D"/>
    <w:rsid w:val="00C31E0E"/>
    <w:rsid w:val="00C33937"/>
    <w:rsid w:val="00C52164"/>
    <w:rsid w:val="00C614FB"/>
    <w:rsid w:val="00C63A7B"/>
    <w:rsid w:val="00C84786"/>
    <w:rsid w:val="00CB40D1"/>
    <w:rsid w:val="00CC0EE0"/>
    <w:rsid w:val="00CC550D"/>
    <w:rsid w:val="00CC6EE1"/>
    <w:rsid w:val="00CD33D6"/>
    <w:rsid w:val="00D00214"/>
    <w:rsid w:val="00D01FDB"/>
    <w:rsid w:val="00D02809"/>
    <w:rsid w:val="00D02837"/>
    <w:rsid w:val="00D030F0"/>
    <w:rsid w:val="00D07DE5"/>
    <w:rsid w:val="00D101CB"/>
    <w:rsid w:val="00D12D3C"/>
    <w:rsid w:val="00D1355A"/>
    <w:rsid w:val="00D16494"/>
    <w:rsid w:val="00D205F2"/>
    <w:rsid w:val="00D27755"/>
    <w:rsid w:val="00D306A4"/>
    <w:rsid w:val="00D32E7F"/>
    <w:rsid w:val="00D3797B"/>
    <w:rsid w:val="00D53BB7"/>
    <w:rsid w:val="00D56009"/>
    <w:rsid w:val="00D562DB"/>
    <w:rsid w:val="00D62762"/>
    <w:rsid w:val="00D628C9"/>
    <w:rsid w:val="00D660C5"/>
    <w:rsid w:val="00D70451"/>
    <w:rsid w:val="00D74565"/>
    <w:rsid w:val="00D76DDA"/>
    <w:rsid w:val="00D82FA3"/>
    <w:rsid w:val="00D86FE6"/>
    <w:rsid w:val="00D90788"/>
    <w:rsid w:val="00DA47B7"/>
    <w:rsid w:val="00DB0F0A"/>
    <w:rsid w:val="00DB3A97"/>
    <w:rsid w:val="00DC5085"/>
    <w:rsid w:val="00DC5508"/>
    <w:rsid w:val="00DD4FD2"/>
    <w:rsid w:val="00DE3F7A"/>
    <w:rsid w:val="00DF0657"/>
    <w:rsid w:val="00E012A2"/>
    <w:rsid w:val="00E03F2A"/>
    <w:rsid w:val="00E1076F"/>
    <w:rsid w:val="00E11E18"/>
    <w:rsid w:val="00E16D74"/>
    <w:rsid w:val="00E21679"/>
    <w:rsid w:val="00E21AFE"/>
    <w:rsid w:val="00E24326"/>
    <w:rsid w:val="00E2657E"/>
    <w:rsid w:val="00E34545"/>
    <w:rsid w:val="00E55618"/>
    <w:rsid w:val="00E61445"/>
    <w:rsid w:val="00E6729E"/>
    <w:rsid w:val="00E80562"/>
    <w:rsid w:val="00E825CE"/>
    <w:rsid w:val="00E8364D"/>
    <w:rsid w:val="00E91D47"/>
    <w:rsid w:val="00EA0B34"/>
    <w:rsid w:val="00EA102E"/>
    <w:rsid w:val="00EA1D50"/>
    <w:rsid w:val="00EB0C2E"/>
    <w:rsid w:val="00EB5A02"/>
    <w:rsid w:val="00EC6251"/>
    <w:rsid w:val="00ED2F88"/>
    <w:rsid w:val="00ED5C90"/>
    <w:rsid w:val="00ED6D68"/>
    <w:rsid w:val="00ED7FBF"/>
    <w:rsid w:val="00EE1D57"/>
    <w:rsid w:val="00EE3BC5"/>
    <w:rsid w:val="00EF6DB5"/>
    <w:rsid w:val="00F21D25"/>
    <w:rsid w:val="00F44BCD"/>
    <w:rsid w:val="00F47C8F"/>
    <w:rsid w:val="00F51BC7"/>
    <w:rsid w:val="00F64E05"/>
    <w:rsid w:val="00F7576B"/>
    <w:rsid w:val="00F77FC7"/>
    <w:rsid w:val="00F93BBF"/>
    <w:rsid w:val="00FA5D0E"/>
    <w:rsid w:val="00FB09C8"/>
    <w:rsid w:val="00FB0D0A"/>
    <w:rsid w:val="00FB23CA"/>
    <w:rsid w:val="00FB4F40"/>
    <w:rsid w:val="00FB7D96"/>
    <w:rsid w:val="00FB7DAF"/>
    <w:rsid w:val="00FE138E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E3D2-272C-4059-A293-D8934E3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7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6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C33937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33937"/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8B54D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D13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D13C4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A77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74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63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BD71F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F7B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7B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7B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7B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7B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fenz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sst-mantov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ministrazione@cert.unimol.it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ornmosca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sa.fenz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2114-CDD8-40DE-BC75-146BCD62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Rita Alfano</cp:lastModifiedBy>
  <cp:revision>4</cp:revision>
  <cp:lastPrinted>2021-11-22T10:32:00Z</cp:lastPrinted>
  <dcterms:created xsi:type="dcterms:W3CDTF">2021-11-24T08:13:00Z</dcterms:created>
  <dcterms:modified xsi:type="dcterms:W3CDTF">2021-11-24T08:21:00Z</dcterms:modified>
</cp:coreProperties>
</file>